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4"/>
        </w:rPr>
        <w:t>附件：</w:t>
      </w:r>
    </w:p>
    <w:p>
      <w:pPr>
        <w:spacing w:line="240" w:lineRule="atLeast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石河子大学《动火作业审批表》</w:t>
      </w:r>
      <w:r>
        <w:rPr>
          <w:rFonts w:eastAsia="黑体"/>
          <w:b/>
          <w:bCs/>
          <w:sz w:val="32"/>
        </w:rPr>
        <w:softHyphen/>
      </w:r>
    </w:p>
    <w:tbl>
      <w:tblPr>
        <w:tblStyle w:val="7"/>
        <w:tblpPr w:leftFromText="180" w:rightFromText="180" w:vertAnchor="text" w:horzAnchor="margin" w:tblpY="23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114"/>
        <w:gridCol w:w="1805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84" w:type="dxa"/>
            <w:vAlign w:val="center"/>
          </w:tcPr>
          <w:p>
            <w:pPr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>
            <w:pPr>
              <w:ind w:firstLine="1928" w:firstLineChars="8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动火须知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动火项目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动火人必须持有经审批的动火证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严格按照操作规程动火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动火前清除周围</w:t>
            </w:r>
            <w:r>
              <w:rPr>
                <w:rFonts w:hint="eastAsia"/>
                <w:sz w:val="18"/>
                <w:szCs w:val="18"/>
              </w:rPr>
              <w:t>10m内的易燃品遇有无法清除的易燃物品必须采取可靠的隔离防火措施。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动火区域必须设专人看火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同时配备灭火器材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监护人随时关注动火区及周边防火安全</w:t>
            </w:r>
            <w:r>
              <w:rPr>
                <w:rFonts w:hint="eastAsia"/>
                <w:sz w:val="18"/>
                <w:szCs w:val="18"/>
              </w:rPr>
              <w:t>，不得随意脱岗。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高空作业须持登高作业证，风力超过</w:t>
            </w:r>
            <w:r>
              <w:rPr>
                <w:rFonts w:hint="eastAsia"/>
                <w:sz w:val="18"/>
                <w:szCs w:val="18"/>
              </w:rPr>
              <w:t>5级时不得进行高空动火作业。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凡涉及到电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气焊等操作的明火作业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操作人员必须持证上岗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动火完毕</w:t>
            </w:r>
            <w:r>
              <w:rPr>
                <w:rFonts w:hint="eastAsia"/>
                <w:sz w:val="18"/>
                <w:szCs w:val="18"/>
              </w:rPr>
              <w:t>，监护人</w:t>
            </w:r>
            <w:r>
              <w:rPr>
                <w:sz w:val="18"/>
                <w:szCs w:val="18"/>
              </w:rPr>
              <w:t>必须对现场进行检查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确认无可复燃火灾隐患后方可离开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动火部位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动火时间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动火人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动火监护人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动火作业人员资质证明材料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jc w:val="center"/>
            </w:pPr>
            <w:r>
              <w:t>（身份证、动火证等资质证明材料复印件）附后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动火作业周边易燃易爆物品情况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exact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jc w:val="center"/>
            </w:pPr>
            <w:r>
              <w:t>防</w:t>
            </w:r>
            <w:r>
              <w:rPr>
                <w:rFonts w:hint="eastAsia"/>
              </w:rPr>
              <w:t xml:space="preserve"> </w:t>
            </w:r>
            <w:r>
              <w:t>火</w:t>
            </w:r>
            <w:r>
              <w:rPr>
                <w:rFonts w:hint="eastAsia"/>
              </w:rPr>
              <w:t xml:space="preserve"> </w:t>
            </w:r>
            <w:r>
              <w:t>措</w:t>
            </w:r>
            <w:r>
              <w:rPr>
                <w:rFonts w:hint="eastAsia"/>
              </w:rPr>
              <w:t xml:space="preserve"> </w:t>
            </w:r>
            <w:r>
              <w:t>施</w:t>
            </w:r>
            <w:r>
              <w:rPr>
                <w:rFonts w:hint="eastAsia"/>
              </w:rPr>
              <w:t xml:space="preserve"> </w:t>
            </w:r>
            <w:r>
              <w:t>预</w:t>
            </w:r>
            <w:r>
              <w:rPr>
                <w:rFonts w:hint="eastAsia"/>
              </w:rPr>
              <w:t xml:space="preserve"> </w:t>
            </w:r>
            <w:r>
              <w:t>案</w:t>
            </w:r>
          </w:p>
          <w:p>
            <w:pPr>
              <w:ind w:left="113" w:right="113"/>
              <w:jc w:val="center"/>
            </w:pPr>
            <w:r>
              <w:t>灭</w:t>
            </w:r>
            <w:r>
              <w:rPr>
                <w:rFonts w:hint="eastAsia"/>
              </w:rPr>
              <w:t xml:space="preserve"> </w:t>
            </w:r>
            <w:r>
              <w:t>火</w:t>
            </w:r>
            <w:r>
              <w:rPr>
                <w:rFonts w:hint="eastAsia"/>
              </w:rPr>
              <w:t xml:space="preserve"> </w:t>
            </w:r>
            <w:r>
              <w:t>器</w:t>
            </w:r>
            <w:r>
              <w:rPr>
                <w:rFonts w:hint="eastAsia"/>
              </w:rPr>
              <w:t xml:space="preserve"> </w:t>
            </w:r>
            <w:r>
              <w:t>材</w:t>
            </w:r>
            <w:r>
              <w:rPr>
                <w:rFonts w:hint="eastAsia"/>
              </w:rPr>
              <w:t xml:space="preserve"> </w:t>
            </w:r>
            <w:r>
              <w:t>配</w:t>
            </w:r>
            <w:r>
              <w:rPr>
                <w:rFonts w:hint="eastAsia"/>
              </w:rPr>
              <w:t xml:space="preserve"> </w:t>
            </w:r>
            <w:r>
              <w:t>备</w:t>
            </w:r>
          </w:p>
        </w:tc>
        <w:tc>
          <w:tcPr>
            <w:tcW w:w="7423" w:type="dxa"/>
            <w:gridSpan w:val="3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exact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widowControl/>
              <w:ind w:left="113" w:right="113"/>
              <w:jc w:val="left"/>
            </w:pPr>
          </w:p>
          <w:p>
            <w:pPr>
              <w:ind w:left="113" w:right="113"/>
            </w:pPr>
          </w:p>
        </w:tc>
        <w:tc>
          <w:tcPr>
            <w:tcW w:w="742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施工单位安全负责人</w:t>
            </w:r>
          </w:p>
        </w:tc>
        <w:tc>
          <w:tcPr>
            <w:tcW w:w="74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28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负责人签字：</w:t>
            </w:r>
          </w:p>
          <w:p>
            <w:pPr>
              <w:spacing w:line="28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</w:t>
            </w:r>
          </w:p>
          <w:p>
            <w:pPr>
              <w:spacing w:line="280" w:lineRule="exact"/>
              <w:ind w:left="4080" w:hanging="4080" w:hanging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学院/部门单位负责人</w:t>
            </w:r>
          </w:p>
        </w:tc>
        <w:tc>
          <w:tcPr>
            <w:tcW w:w="7423" w:type="dxa"/>
            <w:gridSpan w:val="3"/>
            <w:vAlign w:val="center"/>
          </w:tcPr>
          <w:p>
            <w:pPr>
              <w:spacing w:line="28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负责人签字：</w:t>
            </w:r>
          </w:p>
          <w:p>
            <w:pPr>
              <w:spacing w:line="28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党委保卫部审批意见</w:t>
            </w:r>
          </w:p>
        </w:tc>
        <w:tc>
          <w:tcPr>
            <w:tcW w:w="74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负责人签字：</w:t>
            </w:r>
          </w:p>
          <w:p>
            <w:pPr>
              <w:spacing w:line="28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37EF1"/>
    <w:multiLevelType w:val="multilevel"/>
    <w:tmpl w:val="6FB37E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0"/>
    <w:rsid w:val="000C77D3"/>
    <w:rsid w:val="000D7619"/>
    <w:rsid w:val="000D7CB2"/>
    <w:rsid w:val="0014152F"/>
    <w:rsid w:val="001C1B8D"/>
    <w:rsid w:val="00290787"/>
    <w:rsid w:val="002913FF"/>
    <w:rsid w:val="002B3F2B"/>
    <w:rsid w:val="002C0277"/>
    <w:rsid w:val="002C6B67"/>
    <w:rsid w:val="002E532F"/>
    <w:rsid w:val="003321B2"/>
    <w:rsid w:val="003323EB"/>
    <w:rsid w:val="003B4B1A"/>
    <w:rsid w:val="003B7F2B"/>
    <w:rsid w:val="003D381A"/>
    <w:rsid w:val="003E542D"/>
    <w:rsid w:val="004471F0"/>
    <w:rsid w:val="004771EA"/>
    <w:rsid w:val="00487E9A"/>
    <w:rsid w:val="004B03A6"/>
    <w:rsid w:val="0053290D"/>
    <w:rsid w:val="005B454F"/>
    <w:rsid w:val="005C1B84"/>
    <w:rsid w:val="005E0580"/>
    <w:rsid w:val="005F33B3"/>
    <w:rsid w:val="006153B1"/>
    <w:rsid w:val="0065191B"/>
    <w:rsid w:val="00672FA6"/>
    <w:rsid w:val="006A18AB"/>
    <w:rsid w:val="006E2DDC"/>
    <w:rsid w:val="006E4B0E"/>
    <w:rsid w:val="00747D7E"/>
    <w:rsid w:val="007533FA"/>
    <w:rsid w:val="00766A80"/>
    <w:rsid w:val="007829DB"/>
    <w:rsid w:val="007B1494"/>
    <w:rsid w:val="007B44F7"/>
    <w:rsid w:val="007B7790"/>
    <w:rsid w:val="007E6EFA"/>
    <w:rsid w:val="00824A84"/>
    <w:rsid w:val="0082613B"/>
    <w:rsid w:val="008A263B"/>
    <w:rsid w:val="008B648A"/>
    <w:rsid w:val="008C3E17"/>
    <w:rsid w:val="009639A9"/>
    <w:rsid w:val="00990897"/>
    <w:rsid w:val="00A10D34"/>
    <w:rsid w:val="00A370F2"/>
    <w:rsid w:val="00A84055"/>
    <w:rsid w:val="00A947A2"/>
    <w:rsid w:val="00AB41BE"/>
    <w:rsid w:val="00AE18B7"/>
    <w:rsid w:val="00B108E8"/>
    <w:rsid w:val="00B3743E"/>
    <w:rsid w:val="00B533E0"/>
    <w:rsid w:val="00B648DF"/>
    <w:rsid w:val="00BA523B"/>
    <w:rsid w:val="00BF5FDC"/>
    <w:rsid w:val="00C16DF7"/>
    <w:rsid w:val="00C65509"/>
    <w:rsid w:val="00C94D72"/>
    <w:rsid w:val="00CC7B91"/>
    <w:rsid w:val="00D10449"/>
    <w:rsid w:val="00D10E18"/>
    <w:rsid w:val="00D35805"/>
    <w:rsid w:val="00D74433"/>
    <w:rsid w:val="00E12CBF"/>
    <w:rsid w:val="00E43C78"/>
    <w:rsid w:val="00E5273F"/>
    <w:rsid w:val="00E64B7E"/>
    <w:rsid w:val="00E86964"/>
    <w:rsid w:val="00E9440C"/>
    <w:rsid w:val="00E94BBB"/>
    <w:rsid w:val="00EB1FF7"/>
    <w:rsid w:val="00ED0AD4"/>
    <w:rsid w:val="00EE3F26"/>
    <w:rsid w:val="00EE79B5"/>
    <w:rsid w:val="00EF7E9F"/>
    <w:rsid w:val="00F07A5E"/>
    <w:rsid w:val="00F111E1"/>
    <w:rsid w:val="00F572CC"/>
    <w:rsid w:val="00F63FC5"/>
    <w:rsid w:val="00F7008D"/>
    <w:rsid w:val="00F910D8"/>
    <w:rsid w:val="05FF70EC"/>
    <w:rsid w:val="1D0D7011"/>
    <w:rsid w:val="6B5031E8"/>
    <w:rsid w:val="7EC0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paragraph" w:styleId="10">
    <w:name w:val="No Spacing"/>
    <w:link w:val="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link w:val="10"/>
    <w:qFormat/>
    <w:uiPriority w:val="1"/>
    <w:rPr>
      <w:rFonts w:ascii="Calibri" w:hAnsi="Calibri"/>
      <w:sz w:val="22"/>
      <w:szCs w:val="22"/>
      <w:lang w:bidi="ar-SA"/>
    </w:rPr>
  </w:style>
  <w:style w:type="character" w:customStyle="1" w:styleId="12">
    <w:name w:val="批注文字 Char"/>
    <w:link w:val="2"/>
    <w:qFormat/>
    <w:uiPriority w:val="0"/>
    <w:rPr>
      <w:kern w:val="2"/>
      <w:sz w:val="21"/>
    </w:rPr>
  </w:style>
  <w:style w:type="character" w:customStyle="1" w:styleId="13">
    <w:name w:val="批注主题 Char"/>
    <w:link w:val="6"/>
    <w:qFormat/>
    <w:uiPriority w:val="0"/>
    <w:rPr>
      <w:b/>
      <w:bCs/>
      <w:kern w:val="2"/>
      <w:sz w:val="21"/>
    </w:rPr>
  </w:style>
  <w:style w:type="character" w:customStyle="1" w:styleId="14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81</Words>
  <Characters>467</Characters>
  <Lines>3</Lines>
  <Paragraphs>1</Paragraphs>
  <TotalTime>35</TotalTime>
  <ScaleCrop>false</ScaleCrop>
  <LinksUpToDate>false</LinksUpToDate>
  <CharactersWithSpaces>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2021-12-21T06:20:00Z</dcterms:created>
  <dc:creator>Lenovo User</dc:creator>
  <cp:lastModifiedBy>郑丽媛</cp:lastModifiedBy>
  <cp:lastPrinted>2024-05-20T04:02:00Z</cp:lastPrinted>
  <dcterms:modified xsi:type="dcterms:W3CDTF">2024-10-18T04:26:31Z</dcterms:modified>
  <dc:title>*****施工现场动火证申请书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949DD6EA086041C48A1B7539C25239A8_13</vt:lpwstr>
  </property>
</Properties>
</file>